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45" w:type="dxa"/>
        <w:jc w:val="center"/>
        <w:tblBorders>
          <w:top w:val="none" w:color="auto" w:sz="0" w:space="0"/>
          <w:left w:val="none" w:color="auto" w:sz="0" w:space="0"/>
          <w:bottom w:val="single" w:color="FF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45" w:type="dxa"/>
            <w:noWrap w:val="0"/>
            <w:vAlign w:val="top"/>
          </w:tcPr>
          <w:p>
            <w:pPr>
              <w:spacing w:line="336" w:lineRule="auto"/>
              <w:jc w:val="center"/>
              <w:rPr>
                <w:rFonts w:hint="eastAsia" w:ascii="Impact" w:hAnsi="Impact" w:eastAsia="方正姚体"/>
                <w:b/>
                <w:bCs/>
                <w:color w:val="FF0000"/>
                <w:spacing w:val="-8"/>
                <w:w w:val="93"/>
                <w:sz w:val="84"/>
                <w:szCs w:val="84"/>
                <w:shd w:val="pct10" w:color="auto" w:fill="FFFFFF"/>
              </w:rPr>
            </w:pPr>
            <w:r>
              <w:rPr>
                <w:rFonts w:hint="eastAsia" w:ascii="Impact" w:hAnsi="Impact" w:eastAsia="方正姚体"/>
                <w:b/>
                <w:bCs/>
                <w:color w:val="FF0000"/>
                <w:spacing w:val="-8"/>
                <w:w w:val="93"/>
                <w:sz w:val="58"/>
                <w:szCs w:val="58"/>
                <w:lang w:val="en-US" w:eastAsia="zh-CN"/>
              </w:rPr>
              <w:t>北京三汇能环科技发展有限公司文件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8845" w:type="dxa"/>
            <w:noWrap w:val="0"/>
            <w:vAlign w:val="top"/>
          </w:tcPr>
          <w:p>
            <w:pPr>
              <w:spacing w:line="336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能环</w:t>
            </w:r>
            <w:r>
              <w:rPr>
                <w:rFonts w:hint="eastAsia" w:ascii="仿宋_GB2312" w:eastAsia="仿宋_GB2312"/>
                <w:sz w:val="32"/>
                <w:szCs w:val="32"/>
              </w:rPr>
              <w:t>字〔</w:t>
            </w: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sz w:val="32"/>
                <w:szCs w:val="32"/>
              </w:rPr>
              <w:t>〕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 w:ascii="仿宋_GB2312" w:eastAsia="仿宋_GB2312"/>
                <w:sz w:val="32"/>
                <w:szCs w:val="32"/>
              </w:rPr>
              <w:t>号</w:t>
            </w:r>
          </w:p>
        </w:tc>
      </w:tr>
    </w:tbl>
    <w:p>
      <w:pPr>
        <w:ind w:left="-105" w:leftChars="-50" w:right="-105" w:rightChars="-50"/>
        <w:jc w:val="center"/>
        <w:rPr>
          <w:rFonts w:hint="eastAsia"/>
          <w:b/>
          <w:sz w:val="32"/>
          <w:szCs w:val="32"/>
        </w:rPr>
      </w:pPr>
    </w:p>
    <w:p>
      <w:pPr>
        <w:ind w:left="-105" w:leftChars="-50" w:right="-105" w:rightChars="-50"/>
        <w:jc w:val="center"/>
        <w:rPr>
          <w:rFonts w:hint="eastAsia" w:eastAsia="宋体"/>
          <w:b/>
          <w:sz w:val="36"/>
          <w:szCs w:val="36"/>
          <w:bdr w:val="single" w:color="auto" w:sz="4" w:space="0"/>
          <w:lang w:val="en-US" w:eastAsia="zh-CN"/>
        </w:rPr>
      </w:pPr>
      <w:r>
        <w:rPr>
          <w:rFonts w:hint="eastAsia"/>
          <w:b/>
          <w:sz w:val="36"/>
          <w:szCs w:val="36"/>
        </w:rPr>
        <w:t>关于给予</w:t>
      </w:r>
      <w:r>
        <w:rPr>
          <w:rFonts w:hint="eastAsia"/>
          <w:b/>
          <w:sz w:val="36"/>
          <w:szCs w:val="36"/>
          <w:lang w:val="en-US" w:eastAsia="zh-CN"/>
        </w:rPr>
        <w:t>张立昆</w:t>
      </w:r>
      <w:r>
        <w:rPr>
          <w:rFonts w:hint="eastAsia"/>
          <w:b/>
          <w:sz w:val="36"/>
          <w:szCs w:val="36"/>
        </w:rPr>
        <w:t>警告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通知</w:t>
      </w:r>
    </w:p>
    <w:p>
      <w:pPr>
        <w:adjustRightInd w:val="0"/>
        <w:snapToGrid w:val="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36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张立昆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你于2024年1月31日跨年报销2024年12月份的费用，违反了《员工手册》（2023修订版）第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二篇/第三章/第二十七条有关规定：“所有当月的费用必须在次月10日前提交报销流程，杜绝延期报销……”。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现给予你警告处分，如再发生类似情况，将严格执行相关规定，不再给予报销，造成损失责任自负。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ordWrap w:val="0"/>
        <w:adjustRightInd w:val="0"/>
        <w:snapToGrid w:val="0"/>
        <w:spacing w:after="240" w:line="336" w:lineRule="auto"/>
        <w:ind w:firstLine="640" w:firstLineChars="20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北京三汇能环科技发展有限公司    </w:t>
      </w:r>
    </w:p>
    <w:p>
      <w:pPr>
        <w:wordWrap w:val="0"/>
        <w:adjustRightInd w:val="0"/>
        <w:snapToGrid w:val="0"/>
        <w:spacing w:line="336" w:lineRule="auto"/>
        <w:ind w:firstLine="640" w:firstLineChars="20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hint="eastAsia" w:ascii="宋体" w:hAnsi="宋体" w:cs="宋体"/>
          <w:sz w:val="32"/>
          <w:szCs w:val="32"/>
        </w:rPr>
        <w:t>〇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</w:p>
    <w:p>
      <w:pPr>
        <w:adjustRightInd w:val="0"/>
        <w:snapToGrid w:val="0"/>
        <w:spacing w:line="336" w:lineRule="auto"/>
        <w:ind w:left="425" w:right="-23" w:rightChars="-11" w:hanging="425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36" w:lineRule="auto"/>
        <w:ind w:left="425" w:right="-23" w:rightChars="-11" w:hanging="425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36" w:lineRule="auto"/>
        <w:ind w:left="425" w:right="12" w:hanging="425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主题词：</w:t>
      </w:r>
      <w:r>
        <w:rPr>
          <w:rFonts w:hint="eastAsia" w:ascii="宋体" w:hAnsi="宋体"/>
          <w:sz w:val="32"/>
          <w:szCs w:val="32"/>
          <w:lang w:val="en-US" w:eastAsia="zh-CN"/>
        </w:rPr>
        <w:t>张立昆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警告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356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left="421" w:leftChars="152" w:right="12" w:hanging="102" w:hangingChars="32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三汇能环</w:t>
            </w:r>
            <w:r>
              <w:rPr>
                <w:rFonts w:hint="eastAsia" w:ascii="仿宋_GB2312" w:eastAsia="仿宋_GB2312"/>
                <w:sz w:val="32"/>
                <w:szCs w:val="32"/>
              </w:rPr>
              <w:t>公司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综合部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20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日印发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</w:p>
        </w:tc>
      </w:tr>
    </w:tbl>
    <w:p/>
    <w:sectPr>
      <w:footerReference r:id="rId3" w:type="default"/>
      <w:pgSz w:w="11906" w:h="16838"/>
      <w:pgMar w:top="2098" w:right="147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</w:rPr>
    </w:pPr>
    <w:r>
      <w:rPr>
        <w:rStyle w:val="5"/>
        <w:rFonts w:hint="eastAsia"/>
      </w:rPr>
      <w:t>—</w:t>
    </w:r>
    <w:r>
      <w:rPr>
        <w:rStyle w:val="5"/>
        <w:sz w:val="21"/>
        <w:szCs w:val="21"/>
      </w:rPr>
      <w:fldChar w:fldCharType="begin"/>
    </w:r>
    <w:r>
      <w:rPr>
        <w:rStyle w:val="5"/>
        <w:sz w:val="21"/>
        <w:szCs w:val="21"/>
      </w:rPr>
      <w:instrText xml:space="preserve"> PAGE </w:instrText>
    </w:r>
    <w:r>
      <w:rPr>
        <w:rStyle w:val="5"/>
        <w:sz w:val="21"/>
        <w:szCs w:val="21"/>
      </w:rPr>
      <w:fldChar w:fldCharType="separate"/>
    </w:r>
    <w:r>
      <w:rPr>
        <w:rStyle w:val="5"/>
        <w:sz w:val="21"/>
        <w:szCs w:val="21"/>
      </w:rPr>
      <w:t>1</w:t>
    </w:r>
    <w:r>
      <w:rPr>
        <w:rStyle w:val="5"/>
        <w:sz w:val="21"/>
        <w:szCs w:val="21"/>
      </w:rPr>
      <w:fldChar w:fldCharType="end"/>
    </w:r>
    <w:r>
      <w:rPr>
        <w:rStyle w:val="5"/>
        <w:rFonts w:hint="eastAsia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N2ZhMjZmYjdmYjY1ODJlZTlhOTA0MzBkOWY2MTYifQ=="/>
  </w:docVars>
  <w:rsids>
    <w:rsidRoot w:val="003C54B6"/>
    <w:rsid w:val="001000B8"/>
    <w:rsid w:val="00324240"/>
    <w:rsid w:val="003C54B6"/>
    <w:rsid w:val="007B6180"/>
    <w:rsid w:val="00847DE1"/>
    <w:rsid w:val="00B11E31"/>
    <w:rsid w:val="00BB1D10"/>
    <w:rsid w:val="00E759CC"/>
    <w:rsid w:val="00EB51E3"/>
    <w:rsid w:val="00EF7CF5"/>
    <w:rsid w:val="01DD59FB"/>
    <w:rsid w:val="02930F4A"/>
    <w:rsid w:val="064C314F"/>
    <w:rsid w:val="0992531D"/>
    <w:rsid w:val="0A516F86"/>
    <w:rsid w:val="0C0B13B7"/>
    <w:rsid w:val="0D780CCE"/>
    <w:rsid w:val="0E39220B"/>
    <w:rsid w:val="10C50B85"/>
    <w:rsid w:val="140E7C96"/>
    <w:rsid w:val="15430AA4"/>
    <w:rsid w:val="15EE6815"/>
    <w:rsid w:val="18A961DF"/>
    <w:rsid w:val="1C1058F3"/>
    <w:rsid w:val="1C6B037B"/>
    <w:rsid w:val="20FA56F8"/>
    <w:rsid w:val="231177A3"/>
    <w:rsid w:val="24FA3DD2"/>
    <w:rsid w:val="25377031"/>
    <w:rsid w:val="26FB67A0"/>
    <w:rsid w:val="28DF17A9"/>
    <w:rsid w:val="2BE75544"/>
    <w:rsid w:val="36940077"/>
    <w:rsid w:val="3960240E"/>
    <w:rsid w:val="3B5D4EDB"/>
    <w:rsid w:val="3DD07BE6"/>
    <w:rsid w:val="4114428E"/>
    <w:rsid w:val="41E41EB2"/>
    <w:rsid w:val="42CE66BF"/>
    <w:rsid w:val="44896D41"/>
    <w:rsid w:val="4A372D9B"/>
    <w:rsid w:val="4CF475EA"/>
    <w:rsid w:val="4FE35E92"/>
    <w:rsid w:val="50E43172"/>
    <w:rsid w:val="51507510"/>
    <w:rsid w:val="55674E7D"/>
    <w:rsid w:val="55B539B4"/>
    <w:rsid w:val="571223CE"/>
    <w:rsid w:val="5DD40BD5"/>
    <w:rsid w:val="61AD3C17"/>
    <w:rsid w:val="62287440"/>
    <w:rsid w:val="630C2BBF"/>
    <w:rsid w:val="65202952"/>
    <w:rsid w:val="67486190"/>
    <w:rsid w:val="698A6F34"/>
    <w:rsid w:val="6E645FA5"/>
    <w:rsid w:val="6E775CD9"/>
    <w:rsid w:val="721932C8"/>
    <w:rsid w:val="75C41637"/>
    <w:rsid w:val="764A2E29"/>
    <w:rsid w:val="77613082"/>
    <w:rsid w:val="797A67EB"/>
    <w:rsid w:val="7AE91D0C"/>
    <w:rsid w:val="7B0F54EB"/>
    <w:rsid w:val="7C896B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74</Words>
  <Characters>425</Characters>
  <Lines>3</Lines>
  <Paragraphs>1</Paragraphs>
  <TotalTime>10</TotalTime>
  <ScaleCrop>false</ScaleCrop>
  <LinksUpToDate>false</LinksUpToDate>
  <CharactersWithSpaces>498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2009-11-16T16:58:00Z</dcterms:created>
  <dc:creator>admin</dc:creator>
  <cp:lastModifiedBy>三汇能环科技WPS</cp:lastModifiedBy>
  <dcterms:modified xsi:type="dcterms:W3CDTF">2024-02-02T01:30:04Z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26A9D0067CA9407AB778B2D6F6450757_13</vt:lpwstr>
  </property>
</Properties>
</file>